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882" w:rsidRDefault="00A81882" w:rsidP="0003004D">
      <w:pPr>
        <w:jc w:val="center"/>
        <w:rPr>
          <w:rFonts w:ascii="Times New Roman" w:hAnsi="Times New Roman" w:cs="Times New Roman"/>
          <w:b/>
          <w:sz w:val="24"/>
          <w:szCs w:val="24"/>
        </w:rPr>
      </w:pPr>
    </w:p>
    <w:p w:rsidR="00A81882" w:rsidRDefault="00A81882" w:rsidP="0003004D">
      <w:pPr>
        <w:jc w:val="center"/>
        <w:rPr>
          <w:rFonts w:ascii="Times New Roman" w:hAnsi="Times New Roman" w:cs="Times New Roman"/>
          <w:b/>
          <w:sz w:val="24"/>
          <w:szCs w:val="24"/>
        </w:rPr>
      </w:pPr>
    </w:p>
    <w:p w:rsidR="00A81882" w:rsidRDefault="00A81882" w:rsidP="0003004D">
      <w:pPr>
        <w:jc w:val="center"/>
        <w:rPr>
          <w:rFonts w:ascii="Times New Roman" w:hAnsi="Times New Roman" w:cs="Times New Roman"/>
          <w:b/>
          <w:sz w:val="24"/>
          <w:szCs w:val="24"/>
        </w:rPr>
      </w:pPr>
    </w:p>
    <w:p w:rsidR="00A81882" w:rsidRDefault="00A81882" w:rsidP="0003004D">
      <w:pPr>
        <w:jc w:val="center"/>
        <w:rPr>
          <w:rFonts w:ascii="Times New Roman" w:hAnsi="Times New Roman" w:cs="Times New Roman"/>
          <w:b/>
          <w:sz w:val="24"/>
          <w:szCs w:val="24"/>
        </w:rPr>
      </w:pPr>
    </w:p>
    <w:p w:rsidR="00A81882" w:rsidRDefault="00A81882" w:rsidP="0003004D">
      <w:pPr>
        <w:jc w:val="center"/>
        <w:rPr>
          <w:rFonts w:ascii="Times New Roman" w:hAnsi="Times New Roman" w:cs="Times New Roman"/>
          <w:b/>
          <w:sz w:val="24"/>
          <w:szCs w:val="24"/>
        </w:rPr>
      </w:pPr>
    </w:p>
    <w:p w:rsidR="00A81882" w:rsidRPr="00A81882" w:rsidRDefault="00A81882" w:rsidP="0003004D">
      <w:pPr>
        <w:jc w:val="center"/>
        <w:rPr>
          <w:rFonts w:ascii="Times New Roman" w:hAnsi="Times New Roman" w:cs="Times New Roman"/>
          <w:sz w:val="24"/>
          <w:szCs w:val="24"/>
        </w:rPr>
      </w:pPr>
    </w:p>
    <w:p w:rsidR="00A81882" w:rsidRPr="00A81882" w:rsidRDefault="00A81882" w:rsidP="00A81882">
      <w:pPr>
        <w:tabs>
          <w:tab w:val="left" w:pos="3585"/>
        </w:tabs>
        <w:jc w:val="center"/>
        <w:rPr>
          <w:rFonts w:ascii="Times New Roman" w:hAnsi="Times New Roman" w:cs="Times New Roman"/>
          <w:sz w:val="24"/>
          <w:szCs w:val="24"/>
        </w:rPr>
      </w:pPr>
      <w:r w:rsidRPr="00A81882">
        <w:rPr>
          <w:rFonts w:ascii="Times New Roman" w:hAnsi="Times New Roman" w:cs="Times New Roman"/>
          <w:sz w:val="24"/>
          <w:szCs w:val="24"/>
        </w:rPr>
        <w:t>Allegheny County (Penn.) Jail-Based Reentry Specialist Program</w:t>
      </w:r>
    </w:p>
    <w:p w:rsidR="00A81882" w:rsidRPr="00A81882" w:rsidRDefault="00A81882" w:rsidP="00A81882">
      <w:pPr>
        <w:tabs>
          <w:tab w:val="left" w:pos="3585"/>
        </w:tabs>
        <w:jc w:val="center"/>
        <w:rPr>
          <w:rFonts w:ascii="Times New Roman" w:hAnsi="Times New Roman" w:cs="Times New Roman"/>
          <w:sz w:val="24"/>
          <w:szCs w:val="24"/>
        </w:rPr>
      </w:pPr>
      <w:r w:rsidRPr="00A81882">
        <w:rPr>
          <w:rFonts w:ascii="Times New Roman" w:hAnsi="Times New Roman" w:cs="Times New Roman"/>
          <w:sz w:val="24"/>
          <w:szCs w:val="24"/>
        </w:rPr>
        <w:t xml:space="preserve">Student’s Name </w:t>
      </w:r>
    </w:p>
    <w:p w:rsidR="00A81882" w:rsidRPr="00A81882" w:rsidRDefault="00A81882" w:rsidP="00A81882">
      <w:pPr>
        <w:tabs>
          <w:tab w:val="left" w:pos="3585"/>
        </w:tabs>
        <w:jc w:val="center"/>
        <w:rPr>
          <w:rFonts w:ascii="Times New Roman" w:hAnsi="Times New Roman" w:cs="Times New Roman"/>
          <w:sz w:val="24"/>
          <w:szCs w:val="24"/>
        </w:rPr>
      </w:pPr>
      <w:r w:rsidRPr="00A81882">
        <w:rPr>
          <w:rFonts w:ascii="Times New Roman" w:hAnsi="Times New Roman" w:cs="Times New Roman"/>
          <w:sz w:val="24"/>
          <w:szCs w:val="24"/>
        </w:rPr>
        <w:t xml:space="preserve">Institutional Affiliation </w:t>
      </w:r>
    </w:p>
    <w:p w:rsidR="00A81882" w:rsidRPr="00A81882" w:rsidRDefault="00A81882" w:rsidP="00A81882">
      <w:pPr>
        <w:tabs>
          <w:tab w:val="left" w:pos="3585"/>
        </w:tabs>
        <w:jc w:val="center"/>
        <w:rPr>
          <w:rFonts w:ascii="Times New Roman" w:hAnsi="Times New Roman" w:cs="Times New Roman"/>
          <w:sz w:val="24"/>
          <w:szCs w:val="24"/>
        </w:rPr>
      </w:pPr>
      <w:r w:rsidRPr="00A81882">
        <w:rPr>
          <w:rFonts w:ascii="Times New Roman" w:hAnsi="Times New Roman" w:cs="Times New Roman"/>
          <w:sz w:val="24"/>
          <w:szCs w:val="24"/>
        </w:rPr>
        <w:t xml:space="preserve">Date </w:t>
      </w:r>
    </w:p>
    <w:p w:rsidR="00A81882" w:rsidRDefault="00A81882" w:rsidP="0003004D">
      <w:pPr>
        <w:jc w:val="center"/>
        <w:rPr>
          <w:rFonts w:ascii="Times New Roman" w:hAnsi="Times New Roman" w:cs="Times New Roman"/>
          <w:b/>
          <w:sz w:val="24"/>
          <w:szCs w:val="24"/>
        </w:rPr>
      </w:pPr>
    </w:p>
    <w:p w:rsidR="00A81882" w:rsidRDefault="00A81882" w:rsidP="0003004D">
      <w:pPr>
        <w:jc w:val="center"/>
        <w:rPr>
          <w:rFonts w:ascii="Times New Roman" w:hAnsi="Times New Roman" w:cs="Times New Roman"/>
          <w:b/>
          <w:sz w:val="24"/>
          <w:szCs w:val="24"/>
        </w:rPr>
      </w:pPr>
    </w:p>
    <w:p w:rsidR="00A81882" w:rsidRDefault="00A81882" w:rsidP="0003004D">
      <w:pPr>
        <w:jc w:val="center"/>
        <w:rPr>
          <w:rFonts w:ascii="Times New Roman" w:hAnsi="Times New Roman" w:cs="Times New Roman"/>
          <w:b/>
          <w:sz w:val="24"/>
          <w:szCs w:val="24"/>
        </w:rPr>
      </w:pPr>
    </w:p>
    <w:p w:rsidR="00A81882" w:rsidRDefault="00A81882" w:rsidP="0003004D">
      <w:pPr>
        <w:jc w:val="center"/>
        <w:rPr>
          <w:rFonts w:ascii="Times New Roman" w:hAnsi="Times New Roman" w:cs="Times New Roman"/>
          <w:b/>
          <w:sz w:val="24"/>
          <w:szCs w:val="24"/>
        </w:rPr>
      </w:pPr>
    </w:p>
    <w:p w:rsidR="00A81882" w:rsidRDefault="00A81882" w:rsidP="0003004D">
      <w:pPr>
        <w:jc w:val="center"/>
        <w:rPr>
          <w:rFonts w:ascii="Times New Roman" w:hAnsi="Times New Roman" w:cs="Times New Roman"/>
          <w:b/>
          <w:sz w:val="24"/>
          <w:szCs w:val="24"/>
        </w:rPr>
      </w:pPr>
    </w:p>
    <w:p w:rsidR="00A81882" w:rsidRDefault="00A81882" w:rsidP="0003004D">
      <w:pPr>
        <w:jc w:val="center"/>
        <w:rPr>
          <w:rFonts w:ascii="Times New Roman" w:hAnsi="Times New Roman" w:cs="Times New Roman"/>
          <w:b/>
          <w:sz w:val="24"/>
          <w:szCs w:val="24"/>
        </w:rPr>
      </w:pPr>
    </w:p>
    <w:p w:rsidR="00A81882" w:rsidRDefault="00A81882" w:rsidP="0003004D">
      <w:pPr>
        <w:jc w:val="center"/>
        <w:rPr>
          <w:rFonts w:ascii="Times New Roman" w:hAnsi="Times New Roman" w:cs="Times New Roman"/>
          <w:b/>
          <w:sz w:val="24"/>
          <w:szCs w:val="24"/>
        </w:rPr>
      </w:pPr>
    </w:p>
    <w:p w:rsidR="00A81882" w:rsidRDefault="00A81882" w:rsidP="00A81882">
      <w:pPr>
        <w:ind w:left="0" w:firstLine="0"/>
        <w:rPr>
          <w:rFonts w:ascii="Times New Roman" w:hAnsi="Times New Roman" w:cs="Times New Roman"/>
          <w:b/>
          <w:sz w:val="24"/>
          <w:szCs w:val="24"/>
        </w:rPr>
      </w:pPr>
    </w:p>
    <w:p w:rsidR="005A7C46" w:rsidRPr="00CD143D" w:rsidRDefault="005A7C46" w:rsidP="0003004D">
      <w:pPr>
        <w:jc w:val="center"/>
        <w:rPr>
          <w:rFonts w:ascii="Times New Roman" w:hAnsi="Times New Roman" w:cs="Times New Roman"/>
          <w:sz w:val="24"/>
          <w:szCs w:val="24"/>
        </w:rPr>
      </w:pPr>
      <w:r w:rsidRPr="00CD143D">
        <w:rPr>
          <w:rFonts w:ascii="Times New Roman" w:hAnsi="Times New Roman" w:cs="Times New Roman"/>
          <w:b/>
          <w:sz w:val="24"/>
          <w:szCs w:val="24"/>
        </w:rPr>
        <w:lastRenderedPageBreak/>
        <w:t>Allegheny County (Penn.) Jail-Based Reentry Specialist</w:t>
      </w:r>
      <w:r w:rsidRPr="00CD143D">
        <w:rPr>
          <w:rFonts w:ascii="Times New Roman" w:hAnsi="Times New Roman" w:cs="Times New Roman"/>
          <w:sz w:val="24"/>
          <w:szCs w:val="24"/>
        </w:rPr>
        <w:t xml:space="preserve"> </w:t>
      </w:r>
      <w:r w:rsidRPr="00CD143D">
        <w:rPr>
          <w:rFonts w:ascii="Times New Roman" w:hAnsi="Times New Roman" w:cs="Times New Roman"/>
          <w:b/>
          <w:sz w:val="24"/>
          <w:szCs w:val="24"/>
        </w:rPr>
        <w:t>Program</w:t>
      </w:r>
    </w:p>
    <w:p w:rsidR="005A45EB" w:rsidRPr="00CD143D" w:rsidRDefault="005A45EB" w:rsidP="0003004D">
      <w:pPr>
        <w:jc w:val="center"/>
        <w:rPr>
          <w:rFonts w:ascii="Times New Roman" w:hAnsi="Times New Roman" w:cs="Times New Roman"/>
          <w:b/>
          <w:sz w:val="24"/>
          <w:szCs w:val="24"/>
        </w:rPr>
      </w:pPr>
      <w:r w:rsidRPr="00CD143D">
        <w:rPr>
          <w:rFonts w:ascii="Times New Roman" w:hAnsi="Times New Roman" w:cs="Times New Roman"/>
          <w:b/>
          <w:sz w:val="24"/>
          <w:szCs w:val="24"/>
        </w:rPr>
        <w:t>Introduction</w:t>
      </w:r>
    </w:p>
    <w:p w:rsidR="005A45EB" w:rsidRPr="00CD143D" w:rsidRDefault="005A45EB" w:rsidP="0003004D">
      <w:pPr>
        <w:ind w:left="0" w:firstLine="720"/>
        <w:rPr>
          <w:rFonts w:ascii="Times New Roman" w:hAnsi="Times New Roman" w:cs="Times New Roman"/>
          <w:sz w:val="24"/>
          <w:szCs w:val="24"/>
        </w:rPr>
      </w:pPr>
      <w:r w:rsidRPr="00CD143D">
        <w:rPr>
          <w:rFonts w:ascii="Times New Roman" w:hAnsi="Times New Roman" w:cs="Times New Roman"/>
          <w:sz w:val="24"/>
          <w:szCs w:val="24"/>
        </w:rPr>
        <w:t xml:space="preserve">One of the biggest challenges facing the criminal justice system is the high rates of recidivism and the difficulty of former inmates transitioning into the community. Recidivism is where </w:t>
      </w:r>
      <w:r w:rsidR="00491161" w:rsidRPr="00CD143D">
        <w:rPr>
          <w:rFonts w:ascii="Times New Roman" w:hAnsi="Times New Roman" w:cs="Times New Roman"/>
          <w:sz w:val="24"/>
          <w:szCs w:val="24"/>
        </w:rPr>
        <w:t>a</w:t>
      </w:r>
      <w:r w:rsidRPr="00CD143D">
        <w:rPr>
          <w:rFonts w:ascii="Times New Roman" w:hAnsi="Times New Roman" w:cs="Times New Roman"/>
          <w:sz w:val="24"/>
          <w:szCs w:val="24"/>
        </w:rPr>
        <w:t xml:space="preserve"> former inmate repeats an offense making him to be rearrested</w:t>
      </w:r>
      <w:r w:rsidR="009E103A" w:rsidRPr="00CD143D">
        <w:rPr>
          <w:rFonts w:ascii="Times New Roman" w:hAnsi="Times New Roman" w:cs="Times New Roman"/>
          <w:sz w:val="24"/>
          <w:szCs w:val="24"/>
        </w:rPr>
        <w:t xml:space="preserve">, reconvicted or re-incarcerated. </w:t>
      </w:r>
      <w:r w:rsidR="00564656" w:rsidRPr="00CD143D">
        <w:rPr>
          <w:rFonts w:ascii="Times New Roman" w:hAnsi="Times New Roman" w:cs="Times New Roman"/>
          <w:sz w:val="24"/>
          <w:szCs w:val="24"/>
        </w:rPr>
        <w:t xml:space="preserve">A majority of convicted offenders have at least one prior conviction. </w:t>
      </w:r>
      <w:r w:rsidR="00102F5D" w:rsidRPr="00CD143D">
        <w:rPr>
          <w:rFonts w:ascii="Times New Roman" w:hAnsi="Times New Roman" w:cs="Times New Roman"/>
          <w:sz w:val="24"/>
          <w:szCs w:val="24"/>
        </w:rPr>
        <w:t>Statistics</w:t>
      </w:r>
      <w:r w:rsidR="00564656" w:rsidRPr="00CD143D">
        <w:rPr>
          <w:rFonts w:ascii="Times New Roman" w:hAnsi="Times New Roman" w:cs="Times New Roman"/>
          <w:sz w:val="24"/>
          <w:szCs w:val="24"/>
        </w:rPr>
        <w:t xml:space="preserve"> also show that among recidivists, a third of them have a prior conviction and three-quarter of them have multiple prior convictions. </w:t>
      </w:r>
      <w:r w:rsidR="00EC69FD" w:rsidRPr="00CD143D">
        <w:rPr>
          <w:rFonts w:ascii="Times New Roman" w:hAnsi="Times New Roman" w:cs="Times New Roman"/>
          <w:sz w:val="24"/>
          <w:szCs w:val="24"/>
        </w:rPr>
        <w:t>Social r</w:t>
      </w:r>
      <w:r w:rsidR="00B83355" w:rsidRPr="00CD143D">
        <w:rPr>
          <w:rFonts w:ascii="Times New Roman" w:hAnsi="Times New Roman" w:cs="Times New Roman"/>
          <w:sz w:val="24"/>
          <w:szCs w:val="24"/>
        </w:rPr>
        <w:t xml:space="preserve">eintegration into the society is another problem facing inmates who are released from prison. </w:t>
      </w:r>
      <w:r w:rsidR="00EC69FD" w:rsidRPr="00CD143D">
        <w:rPr>
          <w:rFonts w:ascii="Times New Roman" w:hAnsi="Times New Roman" w:cs="Times New Roman"/>
          <w:sz w:val="24"/>
          <w:szCs w:val="24"/>
        </w:rPr>
        <w:t xml:space="preserve">Offenders released from prison face numerous challenges that may hinder them from transforming into law-abiding citizens. </w:t>
      </w:r>
      <w:r w:rsidR="00B83355" w:rsidRPr="00CD143D">
        <w:rPr>
          <w:rFonts w:ascii="Times New Roman" w:hAnsi="Times New Roman" w:cs="Times New Roman"/>
          <w:sz w:val="24"/>
          <w:szCs w:val="24"/>
        </w:rPr>
        <w:t xml:space="preserve">Offenders face stigmatization in the society and are not welcomed to reintegrate with the members of the society. Such offenders are regarded as enemies in the society and face denial and seclusion when released from prison. They </w:t>
      </w:r>
      <w:r w:rsidR="002E0713" w:rsidRPr="00CD143D">
        <w:rPr>
          <w:rFonts w:ascii="Times New Roman" w:hAnsi="Times New Roman" w:cs="Times New Roman"/>
          <w:sz w:val="24"/>
          <w:szCs w:val="24"/>
        </w:rPr>
        <w:t>may be free from the walls</w:t>
      </w:r>
      <w:r w:rsidR="00B83355" w:rsidRPr="00CD143D">
        <w:rPr>
          <w:rFonts w:ascii="Times New Roman" w:hAnsi="Times New Roman" w:cs="Times New Roman"/>
          <w:sz w:val="24"/>
          <w:szCs w:val="24"/>
        </w:rPr>
        <w:t xml:space="preserve"> of prison cells but not free in the society. </w:t>
      </w:r>
      <w:r w:rsidR="00EC69FD" w:rsidRPr="00CD143D">
        <w:rPr>
          <w:rFonts w:ascii="Times New Roman" w:hAnsi="Times New Roman" w:cs="Times New Roman"/>
          <w:sz w:val="24"/>
          <w:szCs w:val="24"/>
        </w:rPr>
        <w:t xml:space="preserve"> If ex-prisoners are not given social support by the community, they are likely to relapse and reoffend. There is therefore the need to have programs that help ex-prisoners from reoffending and help them become law-abiding citizens. </w:t>
      </w:r>
      <w:r w:rsidR="00B83355" w:rsidRPr="00CD143D">
        <w:rPr>
          <w:rFonts w:ascii="Times New Roman" w:hAnsi="Times New Roman" w:cs="Times New Roman"/>
          <w:sz w:val="24"/>
          <w:szCs w:val="24"/>
        </w:rPr>
        <w:t xml:space="preserve">This paper discusses one of the offender programs in Pennsylvania which aims at reducing recidivism and improving inmate’s integration into the society.  Allegheny County (Penn.) Jail-Based Reentry Specialist Program is an offender program that has helped many prisoners to avoid relapsing and helping them transition to the community. </w:t>
      </w:r>
      <w:r w:rsidR="00646A55" w:rsidRPr="00CD143D">
        <w:rPr>
          <w:rFonts w:ascii="Times New Roman" w:hAnsi="Times New Roman" w:cs="Times New Roman"/>
          <w:sz w:val="24"/>
          <w:szCs w:val="24"/>
        </w:rPr>
        <w:t>The paper explores the main elements of this program, its effectiveness</w:t>
      </w:r>
      <w:r w:rsidR="007336DD" w:rsidRPr="00CD143D">
        <w:rPr>
          <w:rFonts w:ascii="Times New Roman" w:hAnsi="Times New Roman" w:cs="Times New Roman"/>
          <w:sz w:val="24"/>
          <w:szCs w:val="24"/>
        </w:rPr>
        <w:t xml:space="preserve"> and </w:t>
      </w:r>
      <w:r w:rsidR="00646A55" w:rsidRPr="00CD143D">
        <w:rPr>
          <w:rFonts w:ascii="Times New Roman" w:hAnsi="Times New Roman" w:cs="Times New Roman"/>
          <w:sz w:val="24"/>
          <w:szCs w:val="24"/>
        </w:rPr>
        <w:t xml:space="preserve">identify a criminological theory that supports the program. </w:t>
      </w:r>
    </w:p>
    <w:p w:rsidR="004F0721" w:rsidRDefault="004F0721" w:rsidP="0003004D">
      <w:pPr>
        <w:ind w:left="0" w:firstLine="0"/>
        <w:jc w:val="center"/>
        <w:rPr>
          <w:rFonts w:ascii="Times New Roman" w:hAnsi="Times New Roman" w:cs="Times New Roman"/>
          <w:b/>
          <w:sz w:val="24"/>
          <w:szCs w:val="24"/>
        </w:rPr>
      </w:pPr>
    </w:p>
    <w:p w:rsidR="004F0721" w:rsidRDefault="004F0721" w:rsidP="0003004D">
      <w:pPr>
        <w:ind w:left="0" w:firstLine="0"/>
        <w:jc w:val="center"/>
        <w:rPr>
          <w:rFonts w:ascii="Times New Roman" w:hAnsi="Times New Roman" w:cs="Times New Roman"/>
          <w:b/>
          <w:sz w:val="24"/>
          <w:szCs w:val="24"/>
        </w:rPr>
      </w:pPr>
    </w:p>
    <w:p w:rsidR="007336DD" w:rsidRPr="00CD143D" w:rsidRDefault="007336DD" w:rsidP="0003004D">
      <w:pPr>
        <w:ind w:left="0" w:firstLine="0"/>
        <w:jc w:val="center"/>
        <w:rPr>
          <w:rFonts w:ascii="Times New Roman" w:hAnsi="Times New Roman" w:cs="Times New Roman"/>
          <w:b/>
          <w:sz w:val="24"/>
          <w:szCs w:val="24"/>
        </w:rPr>
      </w:pPr>
      <w:r w:rsidRPr="00CD143D">
        <w:rPr>
          <w:rFonts w:ascii="Times New Roman" w:hAnsi="Times New Roman" w:cs="Times New Roman"/>
          <w:b/>
          <w:sz w:val="24"/>
          <w:szCs w:val="24"/>
        </w:rPr>
        <w:lastRenderedPageBreak/>
        <w:t>Elements of the program</w:t>
      </w:r>
    </w:p>
    <w:p w:rsidR="005A7C46" w:rsidRPr="00CD143D" w:rsidRDefault="007336DD" w:rsidP="005A7C46">
      <w:pPr>
        <w:ind w:left="0" w:firstLine="0"/>
        <w:rPr>
          <w:rFonts w:ascii="Times New Roman" w:hAnsi="Times New Roman" w:cs="Times New Roman"/>
          <w:sz w:val="24"/>
          <w:szCs w:val="24"/>
        </w:rPr>
      </w:pPr>
      <w:r w:rsidRPr="00CD143D">
        <w:rPr>
          <w:rFonts w:ascii="Times New Roman" w:hAnsi="Times New Roman" w:cs="Times New Roman"/>
          <w:sz w:val="24"/>
          <w:szCs w:val="24"/>
        </w:rPr>
        <w:t>The goal</w:t>
      </w:r>
      <w:r w:rsidR="005A7C46" w:rsidRPr="00CD143D">
        <w:rPr>
          <w:rFonts w:ascii="Times New Roman" w:hAnsi="Times New Roman" w:cs="Times New Roman"/>
          <w:sz w:val="24"/>
          <w:szCs w:val="24"/>
        </w:rPr>
        <w:t xml:space="preserve"> of this </w:t>
      </w:r>
      <w:r w:rsidRPr="00CD143D">
        <w:rPr>
          <w:rFonts w:ascii="Times New Roman" w:hAnsi="Times New Roman" w:cs="Times New Roman"/>
          <w:sz w:val="24"/>
          <w:szCs w:val="24"/>
        </w:rPr>
        <w:t>Allegheny County (Penn.) Jail-Based Reentry Specialist Program</w:t>
      </w:r>
      <w:r w:rsidR="005A7C46" w:rsidRPr="00CD143D">
        <w:rPr>
          <w:rFonts w:ascii="Times New Roman" w:hAnsi="Times New Roman" w:cs="Times New Roman"/>
          <w:sz w:val="24"/>
          <w:szCs w:val="24"/>
        </w:rPr>
        <w:t xml:space="preserve"> is to reduce recidivism and improve the transition of inmates into the community. </w:t>
      </w:r>
      <w:r w:rsidRPr="00CD143D">
        <w:rPr>
          <w:rFonts w:ascii="Times New Roman" w:hAnsi="Times New Roman" w:cs="Times New Roman"/>
          <w:sz w:val="24"/>
          <w:szCs w:val="24"/>
        </w:rPr>
        <w:t xml:space="preserve">The program has two phases. Phase one of the program prepares inmates for release. In the second phase, inmates are provided with up to 12 months of supportive services in the community (Yamatani, 2008).   </w:t>
      </w:r>
      <w:r w:rsidR="0047449B" w:rsidRPr="00CD143D">
        <w:rPr>
          <w:rFonts w:ascii="Times New Roman" w:hAnsi="Times New Roman" w:cs="Times New Roman"/>
          <w:sz w:val="24"/>
          <w:szCs w:val="24"/>
        </w:rPr>
        <w:t xml:space="preserve">The program has been rated effective by one study. Prisoners must be aged 18 years and above, both males and females. The setting of the program is correctional and other community setting. </w:t>
      </w:r>
      <w:r w:rsidR="00A95F67" w:rsidRPr="00CD143D">
        <w:rPr>
          <w:rFonts w:ascii="Times New Roman" w:hAnsi="Times New Roman" w:cs="Times New Roman"/>
          <w:sz w:val="24"/>
          <w:szCs w:val="24"/>
        </w:rPr>
        <w:t xml:space="preserve">The program involves giving alcohol and drug treatment, academic skills, cognitive behavioral therapy, vocational training and case management to the prisoners.  </w:t>
      </w:r>
    </w:p>
    <w:p w:rsidR="005A7C46" w:rsidRPr="00CD143D" w:rsidRDefault="005A7C46" w:rsidP="005A7C46">
      <w:pPr>
        <w:rPr>
          <w:rFonts w:ascii="Times New Roman" w:hAnsi="Times New Roman" w:cs="Times New Roman"/>
          <w:b/>
          <w:sz w:val="24"/>
          <w:szCs w:val="24"/>
        </w:rPr>
      </w:pPr>
      <w:r w:rsidRPr="00CD143D">
        <w:rPr>
          <w:rFonts w:ascii="Times New Roman" w:hAnsi="Times New Roman" w:cs="Times New Roman"/>
          <w:b/>
          <w:sz w:val="24"/>
          <w:szCs w:val="24"/>
        </w:rPr>
        <w:t xml:space="preserve">Target population </w:t>
      </w:r>
    </w:p>
    <w:p w:rsidR="005A7C46" w:rsidRPr="00CD143D" w:rsidRDefault="005A7C46" w:rsidP="004F0721">
      <w:pPr>
        <w:ind w:left="0" w:firstLine="0"/>
        <w:rPr>
          <w:rFonts w:ascii="Times New Roman" w:hAnsi="Times New Roman" w:cs="Times New Roman"/>
          <w:sz w:val="24"/>
          <w:szCs w:val="24"/>
        </w:rPr>
      </w:pPr>
      <w:r w:rsidRPr="00CD143D">
        <w:rPr>
          <w:rFonts w:ascii="Times New Roman" w:hAnsi="Times New Roman" w:cs="Times New Roman"/>
          <w:sz w:val="24"/>
          <w:szCs w:val="24"/>
        </w:rPr>
        <w:t xml:space="preserve">The inmates must be categorized as medium-to-high risk offenders on the Proxy Triangle Risk screener. </w:t>
      </w:r>
    </w:p>
    <w:p w:rsidR="005A7C46" w:rsidRPr="00CD143D" w:rsidRDefault="005A7C46" w:rsidP="005A7C46">
      <w:pPr>
        <w:ind w:left="0" w:firstLine="0"/>
        <w:rPr>
          <w:rFonts w:ascii="Times New Roman" w:hAnsi="Times New Roman" w:cs="Times New Roman"/>
          <w:sz w:val="24"/>
          <w:szCs w:val="24"/>
        </w:rPr>
      </w:pPr>
      <w:r w:rsidRPr="00CD143D">
        <w:rPr>
          <w:rFonts w:ascii="Times New Roman" w:hAnsi="Times New Roman" w:cs="Times New Roman"/>
          <w:sz w:val="24"/>
          <w:szCs w:val="24"/>
        </w:rPr>
        <w:t xml:space="preserve">Another target population are inmates sentenced to a minimum of 6 months in jail returning to the county upon release (Willison et al., 2014).  </w:t>
      </w:r>
      <w:r w:rsidR="00A95F67" w:rsidRPr="00CD143D">
        <w:rPr>
          <w:rFonts w:ascii="Times New Roman" w:hAnsi="Times New Roman" w:cs="Times New Roman"/>
          <w:sz w:val="24"/>
          <w:szCs w:val="24"/>
        </w:rPr>
        <w:t xml:space="preserve">Both males and females are eligible for the program. </w:t>
      </w:r>
      <w:r w:rsidRPr="00CD143D">
        <w:rPr>
          <w:rFonts w:ascii="Times New Roman" w:hAnsi="Times New Roman" w:cs="Times New Roman"/>
          <w:sz w:val="24"/>
          <w:szCs w:val="24"/>
        </w:rPr>
        <w:t xml:space="preserve"> </w:t>
      </w:r>
    </w:p>
    <w:p w:rsidR="005A7C46" w:rsidRPr="00CD143D" w:rsidRDefault="005A7C46" w:rsidP="005A7C46">
      <w:pPr>
        <w:rPr>
          <w:rFonts w:ascii="Times New Roman" w:hAnsi="Times New Roman" w:cs="Times New Roman"/>
          <w:b/>
          <w:sz w:val="24"/>
          <w:szCs w:val="24"/>
        </w:rPr>
      </w:pPr>
      <w:r w:rsidRPr="00CD143D">
        <w:rPr>
          <w:rFonts w:ascii="Times New Roman" w:hAnsi="Times New Roman" w:cs="Times New Roman"/>
          <w:b/>
          <w:sz w:val="24"/>
          <w:szCs w:val="24"/>
        </w:rPr>
        <w:t>Program components</w:t>
      </w:r>
    </w:p>
    <w:p w:rsidR="005A7C46" w:rsidRPr="00CD143D" w:rsidRDefault="005A7C46" w:rsidP="007336DD">
      <w:pPr>
        <w:ind w:left="0" w:firstLine="0"/>
        <w:rPr>
          <w:rFonts w:ascii="Times New Roman" w:hAnsi="Times New Roman" w:cs="Times New Roman"/>
          <w:sz w:val="24"/>
          <w:szCs w:val="24"/>
        </w:rPr>
      </w:pPr>
      <w:r w:rsidRPr="00CD143D">
        <w:rPr>
          <w:rFonts w:ascii="Times New Roman" w:hAnsi="Times New Roman" w:cs="Times New Roman"/>
          <w:sz w:val="24"/>
          <w:szCs w:val="24"/>
        </w:rPr>
        <w:t>This program aimed at reducing the rates and likelihood of recidivism by the following measures:</w:t>
      </w:r>
    </w:p>
    <w:p w:rsidR="00A95F67" w:rsidRPr="00CD143D" w:rsidRDefault="00A95F67" w:rsidP="00A95F67">
      <w:pPr>
        <w:pStyle w:val="ListParagraph"/>
        <w:numPr>
          <w:ilvl w:val="0"/>
          <w:numId w:val="1"/>
        </w:numPr>
        <w:rPr>
          <w:rFonts w:ascii="Times New Roman" w:hAnsi="Times New Roman" w:cs="Times New Roman"/>
          <w:sz w:val="24"/>
          <w:szCs w:val="24"/>
        </w:rPr>
      </w:pPr>
      <w:r w:rsidRPr="00CD143D">
        <w:rPr>
          <w:rFonts w:ascii="Times New Roman" w:hAnsi="Times New Roman" w:cs="Times New Roman"/>
          <w:sz w:val="24"/>
          <w:szCs w:val="24"/>
        </w:rPr>
        <w:t>The program uses a structured needs assessment and refers the prisoners to cognitive restructuring program to reduce recidivism. The cognitive restructuring program is called “Thinking for a Change.”</w:t>
      </w:r>
    </w:p>
    <w:p w:rsidR="005A7C46" w:rsidRPr="00CD143D" w:rsidRDefault="005A7C46" w:rsidP="000337A8">
      <w:pPr>
        <w:pStyle w:val="ListParagraph"/>
        <w:numPr>
          <w:ilvl w:val="0"/>
          <w:numId w:val="1"/>
        </w:numPr>
        <w:rPr>
          <w:rFonts w:ascii="Times New Roman" w:hAnsi="Times New Roman" w:cs="Times New Roman"/>
          <w:sz w:val="24"/>
          <w:szCs w:val="24"/>
        </w:rPr>
      </w:pPr>
      <w:r w:rsidRPr="00CD143D">
        <w:rPr>
          <w:rFonts w:ascii="Times New Roman" w:hAnsi="Times New Roman" w:cs="Times New Roman"/>
          <w:sz w:val="24"/>
          <w:szCs w:val="24"/>
        </w:rPr>
        <w:t>By improving educational outcomes through literacy classes, peer tutoring and adult basic education.</w:t>
      </w:r>
    </w:p>
    <w:p w:rsidR="005A7C46" w:rsidRPr="00CD143D" w:rsidRDefault="0003004D" w:rsidP="000337A8">
      <w:pPr>
        <w:pStyle w:val="ListParagraph"/>
        <w:numPr>
          <w:ilvl w:val="0"/>
          <w:numId w:val="1"/>
        </w:numPr>
        <w:rPr>
          <w:rFonts w:ascii="Times New Roman" w:hAnsi="Times New Roman" w:cs="Times New Roman"/>
          <w:sz w:val="24"/>
          <w:szCs w:val="24"/>
        </w:rPr>
      </w:pPr>
      <w:r w:rsidRPr="00CD143D">
        <w:rPr>
          <w:rFonts w:ascii="Times New Roman" w:hAnsi="Times New Roman" w:cs="Times New Roman"/>
          <w:sz w:val="24"/>
          <w:szCs w:val="24"/>
        </w:rPr>
        <w:lastRenderedPageBreak/>
        <w:t>Thirdly,</w:t>
      </w:r>
      <w:r w:rsidR="005A7C46" w:rsidRPr="00CD143D">
        <w:rPr>
          <w:rFonts w:ascii="Times New Roman" w:hAnsi="Times New Roman" w:cs="Times New Roman"/>
          <w:sz w:val="24"/>
          <w:szCs w:val="24"/>
        </w:rPr>
        <w:t xml:space="preserve"> the program reduces recidivism by improving employment outcomes through employment programs (Yamatani, 2008).  </w:t>
      </w:r>
      <w:r w:rsidR="007D6E33" w:rsidRPr="00CD143D">
        <w:rPr>
          <w:rFonts w:ascii="Times New Roman" w:hAnsi="Times New Roman" w:cs="Times New Roman"/>
          <w:sz w:val="24"/>
          <w:szCs w:val="24"/>
        </w:rPr>
        <w:t xml:space="preserve">The inmate’s interests and skills are matched according to the job options.   </w:t>
      </w:r>
    </w:p>
    <w:p w:rsidR="00E607BD" w:rsidRPr="00CD143D" w:rsidRDefault="005A7C46" w:rsidP="000337A8">
      <w:pPr>
        <w:pStyle w:val="ListParagraph"/>
        <w:numPr>
          <w:ilvl w:val="0"/>
          <w:numId w:val="1"/>
        </w:numPr>
        <w:rPr>
          <w:rFonts w:ascii="Times New Roman" w:hAnsi="Times New Roman" w:cs="Times New Roman"/>
          <w:sz w:val="24"/>
          <w:szCs w:val="24"/>
        </w:rPr>
      </w:pPr>
      <w:r w:rsidRPr="00CD143D">
        <w:rPr>
          <w:rFonts w:ascii="Times New Roman" w:hAnsi="Times New Roman" w:cs="Times New Roman"/>
          <w:sz w:val="24"/>
          <w:szCs w:val="24"/>
        </w:rPr>
        <w:t>The program reduces drug abuse using prevention programs such as cognitive-based t</w:t>
      </w:r>
      <w:r w:rsidR="0003004D" w:rsidRPr="00CD143D">
        <w:rPr>
          <w:rFonts w:ascii="Times New Roman" w:hAnsi="Times New Roman" w:cs="Times New Roman"/>
          <w:sz w:val="24"/>
          <w:szCs w:val="24"/>
        </w:rPr>
        <w:t>herapy and relapse prevention.</w:t>
      </w:r>
    </w:p>
    <w:p w:rsidR="00025155" w:rsidRPr="00CD143D" w:rsidRDefault="00025155" w:rsidP="000337A8">
      <w:pPr>
        <w:pStyle w:val="ListParagraph"/>
        <w:numPr>
          <w:ilvl w:val="0"/>
          <w:numId w:val="1"/>
        </w:numPr>
        <w:rPr>
          <w:rFonts w:ascii="Times New Roman" w:hAnsi="Times New Roman" w:cs="Times New Roman"/>
          <w:sz w:val="24"/>
          <w:szCs w:val="24"/>
        </w:rPr>
      </w:pPr>
      <w:r w:rsidRPr="00CD143D">
        <w:rPr>
          <w:rFonts w:ascii="Times New Roman" w:hAnsi="Times New Roman" w:cs="Times New Roman"/>
          <w:sz w:val="24"/>
          <w:szCs w:val="24"/>
        </w:rPr>
        <w:t xml:space="preserve">The program also coordinates jail services and community services by assigning a reentry specialist to work with the inmate. The work of the reentry specialist is to design transition plans and provide support for up to 12 months after release. </w:t>
      </w:r>
      <w:r w:rsidR="0003004D" w:rsidRPr="00CD143D">
        <w:rPr>
          <w:rFonts w:ascii="Times New Roman" w:hAnsi="Times New Roman" w:cs="Times New Roman"/>
          <w:sz w:val="24"/>
          <w:szCs w:val="24"/>
        </w:rPr>
        <w:t xml:space="preserve"> </w:t>
      </w:r>
      <w:r w:rsidR="005A7C46" w:rsidRPr="00CD143D">
        <w:rPr>
          <w:rFonts w:ascii="Times New Roman" w:hAnsi="Times New Roman" w:cs="Times New Roman"/>
          <w:sz w:val="24"/>
          <w:szCs w:val="24"/>
        </w:rPr>
        <w:t xml:space="preserve"> </w:t>
      </w:r>
    </w:p>
    <w:p w:rsidR="005A7C46" w:rsidRPr="00CD143D" w:rsidRDefault="005A7C46" w:rsidP="000337A8">
      <w:pPr>
        <w:pStyle w:val="ListParagraph"/>
        <w:numPr>
          <w:ilvl w:val="0"/>
          <w:numId w:val="1"/>
        </w:numPr>
        <w:rPr>
          <w:rFonts w:ascii="Times New Roman" w:hAnsi="Times New Roman" w:cs="Times New Roman"/>
          <w:sz w:val="24"/>
          <w:szCs w:val="24"/>
        </w:rPr>
      </w:pPr>
      <w:r w:rsidRPr="00CD143D">
        <w:rPr>
          <w:rFonts w:ascii="Times New Roman" w:hAnsi="Times New Roman" w:cs="Times New Roman"/>
          <w:sz w:val="24"/>
          <w:szCs w:val="24"/>
        </w:rPr>
        <w:t xml:space="preserve">Building family relationships through relationship classes and parenting classes through organized visits between inmates and their family members (Willison et al., 2014).   </w:t>
      </w:r>
    </w:p>
    <w:p w:rsidR="007D6E33" w:rsidRPr="00CD143D" w:rsidRDefault="007D6E33" w:rsidP="000337A8">
      <w:pPr>
        <w:pStyle w:val="ListParagraph"/>
        <w:numPr>
          <w:ilvl w:val="0"/>
          <w:numId w:val="1"/>
        </w:numPr>
        <w:rPr>
          <w:rFonts w:ascii="Times New Roman" w:hAnsi="Times New Roman" w:cs="Times New Roman"/>
          <w:sz w:val="24"/>
          <w:szCs w:val="24"/>
        </w:rPr>
      </w:pPr>
      <w:r w:rsidRPr="00CD143D">
        <w:rPr>
          <w:rFonts w:ascii="Times New Roman" w:hAnsi="Times New Roman" w:cs="Times New Roman"/>
          <w:sz w:val="24"/>
          <w:szCs w:val="24"/>
        </w:rPr>
        <w:t xml:space="preserve">The program also enhances house opportunities by providing access to Goodwill’s HABOR project. This project gives eligible ex-convicts with housing services. </w:t>
      </w:r>
    </w:p>
    <w:p w:rsidR="00E607BD" w:rsidRPr="00CD143D" w:rsidRDefault="00226E71" w:rsidP="000337A8">
      <w:pPr>
        <w:pStyle w:val="ListParagraph"/>
        <w:numPr>
          <w:ilvl w:val="0"/>
          <w:numId w:val="1"/>
        </w:numPr>
        <w:rPr>
          <w:rFonts w:ascii="Times New Roman" w:hAnsi="Times New Roman" w:cs="Times New Roman"/>
          <w:sz w:val="24"/>
          <w:szCs w:val="24"/>
        </w:rPr>
      </w:pPr>
      <w:r w:rsidRPr="00CD143D">
        <w:rPr>
          <w:rFonts w:ascii="Times New Roman" w:hAnsi="Times New Roman" w:cs="Times New Roman"/>
          <w:sz w:val="24"/>
          <w:szCs w:val="24"/>
        </w:rPr>
        <w:t xml:space="preserve">Lastly, Allegheny County (Penn.) Jail-Based Reentry Specialist Program increases post-release compliance through a Probation Officer (PO) who conducts additional risk assessments. The officer then uses these assessments to modify the Offender Supervision Plans which are then given to the corresponding inmate probation officer.  </w:t>
      </w:r>
    </w:p>
    <w:p w:rsidR="005A7C46" w:rsidRPr="00CD143D" w:rsidRDefault="00E607BD" w:rsidP="00A81882">
      <w:pPr>
        <w:tabs>
          <w:tab w:val="left" w:pos="2205"/>
        </w:tabs>
        <w:jc w:val="center"/>
        <w:rPr>
          <w:rFonts w:ascii="Times New Roman" w:hAnsi="Times New Roman" w:cs="Times New Roman"/>
          <w:b/>
          <w:sz w:val="24"/>
          <w:szCs w:val="24"/>
        </w:rPr>
      </w:pPr>
      <w:r w:rsidRPr="00CD143D">
        <w:rPr>
          <w:rFonts w:ascii="Times New Roman" w:hAnsi="Times New Roman" w:cs="Times New Roman"/>
          <w:b/>
          <w:sz w:val="24"/>
          <w:szCs w:val="24"/>
        </w:rPr>
        <w:t>Program Effectiveness</w:t>
      </w:r>
    </w:p>
    <w:p w:rsidR="004F0721" w:rsidRDefault="00E607BD" w:rsidP="004F0721">
      <w:pPr>
        <w:ind w:left="0" w:firstLine="0"/>
        <w:rPr>
          <w:rFonts w:ascii="Times New Roman" w:hAnsi="Times New Roman" w:cs="Times New Roman"/>
          <w:sz w:val="24"/>
          <w:szCs w:val="24"/>
        </w:rPr>
      </w:pPr>
      <w:r w:rsidRPr="00CD143D">
        <w:rPr>
          <w:rFonts w:ascii="Times New Roman" w:hAnsi="Times New Roman" w:cs="Times New Roman"/>
          <w:sz w:val="24"/>
          <w:szCs w:val="24"/>
        </w:rPr>
        <w:t xml:space="preserve">The program is rated Effective. </w:t>
      </w:r>
      <w:r w:rsidR="005A7C46" w:rsidRPr="00CD143D">
        <w:rPr>
          <w:rFonts w:ascii="Times New Roman" w:hAnsi="Times New Roman" w:cs="Times New Roman"/>
          <w:sz w:val="24"/>
          <w:szCs w:val="24"/>
        </w:rPr>
        <w:t xml:space="preserve">According to a study by Willison et al., (2014), this program has a statistically significant impact on reducing future arrests. The participants of the program had a 10% chance of reoffending compared to 34% chance of people who had not gone through the program. Therefore, Allegheny County Jail-Based Reentry Specialist Program is an effective program in reducing recidivism cases. </w:t>
      </w:r>
    </w:p>
    <w:p w:rsidR="004F0721" w:rsidRDefault="004F0721" w:rsidP="004F0721">
      <w:pPr>
        <w:ind w:left="0" w:firstLine="0"/>
        <w:rPr>
          <w:rFonts w:ascii="Times New Roman" w:hAnsi="Times New Roman" w:cs="Times New Roman"/>
          <w:sz w:val="24"/>
          <w:szCs w:val="24"/>
        </w:rPr>
      </w:pPr>
    </w:p>
    <w:p w:rsidR="00D66F5B" w:rsidRPr="004F0721" w:rsidRDefault="002E1E65" w:rsidP="004F0721">
      <w:pPr>
        <w:ind w:left="0" w:firstLine="0"/>
        <w:jc w:val="center"/>
        <w:rPr>
          <w:rFonts w:ascii="Times New Roman" w:hAnsi="Times New Roman" w:cs="Times New Roman"/>
          <w:sz w:val="24"/>
          <w:szCs w:val="24"/>
        </w:rPr>
      </w:pPr>
      <w:r w:rsidRPr="00CD143D">
        <w:rPr>
          <w:rFonts w:ascii="Times New Roman" w:hAnsi="Times New Roman" w:cs="Times New Roman"/>
          <w:b/>
          <w:sz w:val="24"/>
          <w:szCs w:val="24"/>
        </w:rPr>
        <w:lastRenderedPageBreak/>
        <w:t xml:space="preserve">How </w:t>
      </w:r>
      <w:r w:rsidR="00D66F5B" w:rsidRPr="00CD143D">
        <w:rPr>
          <w:rFonts w:ascii="Times New Roman" w:hAnsi="Times New Roman" w:cs="Times New Roman"/>
          <w:b/>
          <w:sz w:val="24"/>
          <w:szCs w:val="24"/>
        </w:rPr>
        <w:t xml:space="preserve">Sociological </w:t>
      </w:r>
      <w:r w:rsidRPr="00CD143D">
        <w:rPr>
          <w:rFonts w:ascii="Times New Roman" w:hAnsi="Times New Roman" w:cs="Times New Roman"/>
          <w:b/>
          <w:sz w:val="24"/>
          <w:szCs w:val="24"/>
        </w:rPr>
        <w:t xml:space="preserve">theory </w:t>
      </w:r>
      <w:r w:rsidR="00F2374E" w:rsidRPr="00CD143D">
        <w:rPr>
          <w:rFonts w:ascii="Times New Roman" w:hAnsi="Times New Roman" w:cs="Times New Roman"/>
          <w:b/>
          <w:sz w:val="24"/>
          <w:szCs w:val="24"/>
        </w:rPr>
        <w:t xml:space="preserve">of criminology </w:t>
      </w:r>
      <w:r w:rsidRPr="00CD143D">
        <w:rPr>
          <w:rFonts w:ascii="Times New Roman" w:hAnsi="Times New Roman" w:cs="Times New Roman"/>
          <w:b/>
          <w:sz w:val="24"/>
          <w:szCs w:val="24"/>
        </w:rPr>
        <w:t>supports the program</w:t>
      </w:r>
    </w:p>
    <w:p w:rsidR="004F0721" w:rsidRDefault="00153EB4" w:rsidP="004F0721">
      <w:pPr>
        <w:ind w:left="0" w:firstLine="720"/>
        <w:rPr>
          <w:rFonts w:ascii="Times New Roman" w:hAnsi="Times New Roman" w:cs="Times New Roman"/>
          <w:sz w:val="24"/>
          <w:szCs w:val="24"/>
        </w:rPr>
      </w:pPr>
      <w:r w:rsidRPr="00CD143D">
        <w:rPr>
          <w:rFonts w:ascii="Times New Roman" w:hAnsi="Times New Roman" w:cs="Times New Roman"/>
          <w:sz w:val="24"/>
          <w:szCs w:val="24"/>
        </w:rPr>
        <w:t>Upon being released from prison, offenders are confronted by a range of social, economic, and personal challenges that make it difficult to reintegrate with the rest of the community and become law-abiding citizens. Some of these challenges are associated with the offender’s past experiences such as economic statuses. The sociological theory of criminology can best explain</w:t>
      </w:r>
      <w:r w:rsidRPr="00CD143D">
        <w:rPr>
          <w:rFonts w:ascii="Times New Roman" w:hAnsi="Times New Roman" w:cs="Times New Roman"/>
          <w:b/>
          <w:sz w:val="24"/>
          <w:szCs w:val="24"/>
        </w:rPr>
        <w:t xml:space="preserve"> </w:t>
      </w:r>
      <w:r w:rsidRPr="00CD143D">
        <w:rPr>
          <w:rFonts w:ascii="Times New Roman" w:hAnsi="Times New Roman" w:cs="Times New Roman"/>
          <w:sz w:val="24"/>
          <w:szCs w:val="24"/>
        </w:rPr>
        <w:t xml:space="preserve">Allegheny County (Penn.) Jail-Based Reentry Specialist Program whose purpose is to reduce recidivism and promote successful social reintegration of ex-prisoners.  </w:t>
      </w:r>
      <w:r w:rsidR="00D66F5B" w:rsidRPr="00CD143D">
        <w:rPr>
          <w:rFonts w:ascii="Times New Roman" w:hAnsi="Times New Roman" w:cs="Times New Roman"/>
          <w:sz w:val="24"/>
          <w:szCs w:val="24"/>
        </w:rPr>
        <w:t xml:space="preserve">The sociological theory asserts that society influences a </w:t>
      </w:r>
      <w:r w:rsidR="00090BB5">
        <w:rPr>
          <w:rFonts w:ascii="Times New Roman" w:hAnsi="Times New Roman" w:cs="Times New Roman"/>
          <w:sz w:val="24"/>
          <w:szCs w:val="24"/>
        </w:rPr>
        <w:t>person to be involved in crime</w:t>
      </w:r>
      <w:r w:rsidR="00D66F5B" w:rsidRPr="00CD143D">
        <w:rPr>
          <w:rFonts w:ascii="Times New Roman" w:hAnsi="Times New Roman" w:cs="Times New Roman"/>
          <w:sz w:val="24"/>
          <w:szCs w:val="24"/>
        </w:rPr>
        <w:t>. The sociological theory explains that criminal behaviors are influenced by community factors associated with poor, disfranchised communities, including lack of access to opportunities, cultural values that support criminal behavior, and an unjust system of criminal laws and criminal justice. The sociological theory considers factors such as poverty, social disorganization, and the nature of the criminal justice system.</w:t>
      </w:r>
    </w:p>
    <w:p w:rsidR="00D66F5B" w:rsidRPr="00BC1CE2" w:rsidRDefault="00D66F5B" w:rsidP="004F0721">
      <w:pPr>
        <w:ind w:left="0" w:firstLine="720"/>
        <w:rPr>
          <w:rFonts w:ascii="Times New Roman" w:hAnsi="Times New Roman" w:cs="Times New Roman"/>
          <w:sz w:val="24"/>
          <w:szCs w:val="24"/>
        </w:rPr>
      </w:pPr>
      <w:r w:rsidRPr="00CD143D">
        <w:rPr>
          <w:rFonts w:ascii="Times New Roman" w:hAnsi="Times New Roman" w:cs="Times New Roman"/>
          <w:sz w:val="24"/>
          <w:szCs w:val="24"/>
        </w:rPr>
        <w:t xml:space="preserve"> Sociological criminologists maintain that criminal activities should be reduced by addressing social problems, not just focusing on offenders. One aspect of sociological criminologists is that social factors such as poverty and marginalization expose people to offending and arrest factors</w:t>
      </w:r>
      <w:r w:rsidR="00090BB5">
        <w:rPr>
          <w:rFonts w:ascii="Times New Roman" w:hAnsi="Times New Roman" w:cs="Times New Roman"/>
          <w:sz w:val="24"/>
          <w:szCs w:val="24"/>
        </w:rPr>
        <w:t xml:space="preserve"> </w:t>
      </w:r>
      <w:r w:rsidR="00090BB5" w:rsidRPr="00090BB5">
        <w:rPr>
          <w:rFonts w:ascii="Times New Roman" w:hAnsi="Times New Roman" w:cs="Times New Roman"/>
          <w:sz w:val="24"/>
          <w:szCs w:val="24"/>
        </w:rPr>
        <w:t xml:space="preserve">(Borzycki &amp; Baldry, 2003). </w:t>
      </w:r>
      <w:r w:rsidR="00335591" w:rsidRPr="00CD143D">
        <w:rPr>
          <w:rFonts w:ascii="Times New Roman" w:hAnsi="Times New Roman" w:cs="Times New Roman"/>
          <w:sz w:val="24"/>
          <w:szCs w:val="24"/>
        </w:rPr>
        <w:t xml:space="preserve">Allegheny County (Penn.) Jail-Based Reentry Specialist Program has measures that help ex-convicts not to reoffend. </w:t>
      </w:r>
      <w:r w:rsidR="003B1F04" w:rsidRPr="00CD143D">
        <w:rPr>
          <w:rFonts w:ascii="Times New Roman" w:hAnsi="Times New Roman" w:cs="Times New Roman"/>
          <w:sz w:val="24"/>
          <w:szCs w:val="24"/>
        </w:rPr>
        <w:t xml:space="preserve">One of the prominent measures is improving </w:t>
      </w:r>
      <w:r w:rsidR="00634D83" w:rsidRPr="00CD143D">
        <w:rPr>
          <w:rFonts w:ascii="Times New Roman" w:hAnsi="Times New Roman" w:cs="Times New Roman"/>
          <w:sz w:val="24"/>
          <w:szCs w:val="24"/>
        </w:rPr>
        <w:t>employment outcomes</w:t>
      </w:r>
      <w:r w:rsidR="003B1F04" w:rsidRPr="00CD143D">
        <w:rPr>
          <w:rFonts w:ascii="Times New Roman" w:hAnsi="Times New Roman" w:cs="Times New Roman"/>
          <w:sz w:val="24"/>
          <w:szCs w:val="24"/>
        </w:rPr>
        <w:t xml:space="preserve"> which ensures that ex-convicts do not suffer from poverty once they are released from prison. The program realize</w:t>
      </w:r>
      <w:r w:rsidR="00634D83" w:rsidRPr="00CD143D">
        <w:rPr>
          <w:rFonts w:ascii="Times New Roman" w:hAnsi="Times New Roman" w:cs="Times New Roman"/>
          <w:sz w:val="24"/>
          <w:szCs w:val="24"/>
        </w:rPr>
        <w:t>s that when the offenders are of</w:t>
      </w:r>
      <w:r w:rsidR="003B1F04" w:rsidRPr="00CD143D">
        <w:rPr>
          <w:rFonts w:ascii="Times New Roman" w:hAnsi="Times New Roman" w:cs="Times New Roman"/>
          <w:sz w:val="24"/>
          <w:szCs w:val="24"/>
        </w:rPr>
        <w:t xml:space="preserve"> provided with job opportunities they may engage themselves in crimes like theft, robbery and drug dealing (trying to make ends meet) which would lead them to being rearrested and incarcerated. In full realization of this, the program provides job opportunities to the offenders so that they have </w:t>
      </w:r>
      <w:r w:rsidR="003B1F04" w:rsidRPr="00CD143D">
        <w:rPr>
          <w:rFonts w:ascii="Times New Roman" w:hAnsi="Times New Roman" w:cs="Times New Roman"/>
          <w:sz w:val="24"/>
          <w:szCs w:val="24"/>
        </w:rPr>
        <w:lastRenderedPageBreak/>
        <w:t xml:space="preserve">a source of income and are not vulnerable. The program realizes that ex-prisoners face a lot of backlash and stigmatization from the community and potential employers may not consider offering jobs to them. </w:t>
      </w:r>
      <w:r w:rsidR="00E51344" w:rsidRPr="00CD143D">
        <w:rPr>
          <w:rFonts w:ascii="Times New Roman" w:hAnsi="Times New Roman" w:cs="Times New Roman"/>
          <w:sz w:val="24"/>
          <w:szCs w:val="24"/>
        </w:rPr>
        <w:t xml:space="preserve">Sociological theory of criminology asserts that factors such as poverty and unemployment can make individuals to commit crimes. </w:t>
      </w:r>
      <w:r w:rsidR="001F3492" w:rsidRPr="00CD143D">
        <w:rPr>
          <w:rFonts w:ascii="Times New Roman" w:hAnsi="Times New Roman" w:cs="Times New Roman"/>
          <w:sz w:val="24"/>
          <w:szCs w:val="24"/>
        </w:rPr>
        <w:t>Such problems should therefore</w:t>
      </w:r>
      <w:r w:rsidR="00BC1CE2">
        <w:rPr>
          <w:rFonts w:ascii="Times New Roman" w:hAnsi="Times New Roman" w:cs="Times New Roman"/>
          <w:sz w:val="24"/>
          <w:szCs w:val="24"/>
        </w:rPr>
        <w:t xml:space="preserve"> be eliminated (Nilsson, </w:t>
      </w:r>
      <w:r w:rsidR="00BC1CE2" w:rsidRPr="00BC1CE2">
        <w:rPr>
          <w:rFonts w:ascii="Times New Roman" w:hAnsi="Times New Roman" w:cs="Times New Roman"/>
          <w:sz w:val="24"/>
          <w:szCs w:val="24"/>
        </w:rPr>
        <w:t>2003).</w:t>
      </w:r>
    </w:p>
    <w:p w:rsidR="003D6D66" w:rsidRPr="00CD143D" w:rsidRDefault="003D6D66" w:rsidP="00E61FCF">
      <w:pPr>
        <w:ind w:left="0" w:firstLine="720"/>
        <w:rPr>
          <w:rFonts w:ascii="Times New Roman" w:hAnsi="Times New Roman" w:cs="Times New Roman"/>
          <w:sz w:val="24"/>
          <w:szCs w:val="24"/>
        </w:rPr>
      </w:pPr>
      <w:r w:rsidRPr="00CD143D">
        <w:rPr>
          <w:rFonts w:ascii="Times New Roman" w:hAnsi="Times New Roman" w:cs="Times New Roman"/>
          <w:sz w:val="24"/>
          <w:szCs w:val="24"/>
        </w:rPr>
        <w:t xml:space="preserve">Through the Goodwill’s HABOR project, Allegheny County (Penn.) Jail-Based Reentry Specialist Program gives eligible ex-convicts with housing services which reduces the burden housing problems for ex-prisoners. </w:t>
      </w:r>
      <w:r w:rsidR="00F0788C" w:rsidRPr="00CD143D">
        <w:rPr>
          <w:rFonts w:ascii="Times New Roman" w:hAnsi="Times New Roman" w:cs="Times New Roman"/>
          <w:sz w:val="24"/>
          <w:szCs w:val="24"/>
        </w:rPr>
        <w:t xml:space="preserve">Housing is one of the problems that affects many people especially low income households. </w:t>
      </w:r>
      <w:r w:rsidR="00096F8E" w:rsidRPr="00CD143D">
        <w:rPr>
          <w:rFonts w:ascii="Times New Roman" w:hAnsi="Times New Roman" w:cs="Times New Roman"/>
          <w:sz w:val="24"/>
          <w:szCs w:val="24"/>
        </w:rPr>
        <w:t xml:space="preserve">Housing is identified as a risk factor to committing crime. In full realization of this, Allegheny County (Penn.) Jail-Based Reentry Specialist Program provides housing services to ex-convicts thus reducing their chances of reoffending. </w:t>
      </w:r>
      <w:r w:rsidR="00491A01" w:rsidRPr="00CD143D">
        <w:rPr>
          <w:rFonts w:ascii="Times New Roman" w:hAnsi="Times New Roman" w:cs="Times New Roman"/>
          <w:sz w:val="24"/>
          <w:szCs w:val="24"/>
        </w:rPr>
        <w:t xml:space="preserve">Offenders are normally confronted by the problem of accommodation at the time of release which this program undertakes to cater for. </w:t>
      </w:r>
      <w:r w:rsidR="00E67726" w:rsidRPr="00CD143D">
        <w:rPr>
          <w:rFonts w:ascii="Times New Roman" w:hAnsi="Times New Roman" w:cs="Times New Roman"/>
          <w:sz w:val="24"/>
          <w:szCs w:val="24"/>
        </w:rPr>
        <w:t>Homelessness places youths at risk of offending</w:t>
      </w:r>
      <w:r w:rsidR="00090BB5" w:rsidRPr="00090BB5">
        <w:rPr>
          <w:rFonts w:ascii="Times New Roman" w:hAnsi="Times New Roman" w:cs="Times New Roman"/>
          <w:sz w:val="24"/>
          <w:szCs w:val="24"/>
        </w:rPr>
        <w:t xml:space="preserve"> </w:t>
      </w:r>
      <w:r w:rsidR="00090BB5">
        <w:rPr>
          <w:rFonts w:ascii="Times New Roman" w:hAnsi="Times New Roman" w:cs="Times New Roman"/>
          <w:sz w:val="24"/>
          <w:szCs w:val="24"/>
        </w:rPr>
        <w:t>(Baldry et al., 2002).</w:t>
      </w:r>
      <w:r w:rsidR="00E67726" w:rsidRPr="00CD143D">
        <w:rPr>
          <w:rFonts w:ascii="Times New Roman" w:hAnsi="Times New Roman" w:cs="Times New Roman"/>
          <w:sz w:val="24"/>
          <w:szCs w:val="24"/>
        </w:rPr>
        <w:t xml:space="preserve"> </w:t>
      </w:r>
      <w:r w:rsidR="00491A01" w:rsidRPr="00CD143D">
        <w:rPr>
          <w:rFonts w:ascii="Times New Roman" w:hAnsi="Times New Roman" w:cs="Times New Roman"/>
          <w:sz w:val="24"/>
          <w:szCs w:val="24"/>
        </w:rPr>
        <w:t>The offenders have little or no savings and have no everyday necessities and poor interpersonal skills. This makes them susceptible to committing crimes again.</w:t>
      </w:r>
      <w:r w:rsidR="00E67726" w:rsidRPr="00CD143D">
        <w:rPr>
          <w:rFonts w:ascii="Times New Roman" w:hAnsi="Times New Roman" w:cs="Times New Roman"/>
          <w:sz w:val="24"/>
          <w:szCs w:val="24"/>
        </w:rPr>
        <w:t xml:space="preserve"> Social isolation makes it difficult for ex-prisoners to get stable and suitable housing. Consequently, most of them </w:t>
      </w:r>
      <w:r w:rsidR="00616EEE" w:rsidRPr="00CD143D">
        <w:rPr>
          <w:rFonts w:ascii="Times New Roman" w:hAnsi="Times New Roman" w:cs="Times New Roman"/>
          <w:sz w:val="24"/>
          <w:szCs w:val="24"/>
        </w:rPr>
        <w:t xml:space="preserve">live in the most problematic parts of the community where they are likely to commit crimes due to high rates of crime in those areas. Offenders who are reconvicted point lack of suitable housing as one of the biggest contributions to their reoffending. Lack of proper housing hinders their successful transition from custody to community. </w:t>
      </w:r>
      <w:r w:rsidR="00330EC9" w:rsidRPr="00CD143D">
        <w:rPr>
          <w:rFonts w:ascii="Times New Roman" w:hAnsi="Times New Roman" w:cs="Times New Roman"/>
          <w:sz w:val="24"/>
          <w:szCs w:val="24"/>
        </w:rPr>
        <w:t xml:space="preserve">There is a positive correlation between housing and recidivism. </w:t>
      </w:r>
      <w:r w:rsidR="00E61FCF" w:rsidRPr="00CD143D">
        <w:rPr>
          <w:rFonts w:ascii="Times New Roman" w:hAnsi="Times New Roman" w:cs="Times New Roman"/>
          <w:sz w:val="24"/>
          <w:szCs w:val="24"/>
        </w:rPr>
        <w:t>Allegheny County (Penn.) Jail-Based Reentry Specialist Program</w:t>
      </w:r>
      <w:r w:rsidR="00C971D3" w:rsidRPr="00CD143D">
        <w:rPr>
          <w:rFonts w:ascii="Times New Roman" w:hAnsi="Times New Roman" w:cs="Times New Roman"/>
          <w:sz w:val="24"/>
          <w:szCs w:val="24"/>
        </w:rPr>
        <w:t xml:space="preserve"> aims at reducing recidivism by giving accommodation </w:t>
      </w:r>
      <w:r w:rsidR="002764A4" w:rsidRPr="00CD143D">
        <w:rPr>
          <w:rFonts w:ascii="Times New Roman" w:hAnsi="Times New Roman" w:cs="Times New Roman"/>
          <w:sz w:val="24"/>
          <w:szCs w:val="24"/>
        </w:rPr>
        <w:t xml:space="preserve">services </w:t>
      </w:r>
      <w:r w:rsidR="00C971D3" w:rsidRPr="00CD143D">
        <w:rPr>
          <w:rFonts w:ascii="Times New Roman" w:hAnsi="Times New Roman" w:cs="Times New Roman"/>
          <w:sz w:val="24"/>
          <w:szCs w:val="24"/>
        </w:rPr>
        <w:t>to ex-prisoners so that they are not exposed to the risk of reoffending</w:t>
      </w:r>
      <w:r w:rsidR="00090BB5" w:rsidRPr="00090BB5">
        <w:rPr>
          <w:rFonts w:ascii="Times New Roman" w:hAnsi="Times New Roman" w:cs="Times New Roman"/>
          <w:sz w:val="24"/>
          <w:szCs w:val="24"/>
        </w:rPr>
        <w:t xml:space="preserve"> </w:t>
      </w:r>
      <w:r w:rsidR="00090BB5">
        <w:rPr>
          <w:rFonts w:ascii="Times New Roman" w:hAnsi="Times New Roman" w:cs="Times New Roman"/>
          <w:sz w:val="24"/>
          <w:szCs w:val="24"/>
        </w:rPr>
        <w:t>(</w:t>
      </w:r>
      <w:r w:rsidR="00090BB5" w:rsidRPr="00090BB5">
        <w:rPr>
          <w:rFonts w:ascii="Times New Roman" w:hAnsi="Times New Roman" w:cs="Times New Roman"/>
          <w:sz w:val="24"/>
          <w:szCs w:val="24"/>
        </w:rPr>
        <w:t>Borzycki</w:t>
      </w:r>
      <w:r w:rsidR="00090BB5">
        <w:rPr>
          <w:rFonts w:ascii="Times New Roman" w:hAnsi="Times New Roman" w:cs="Times New Roman"/>
          <w:sz w:val="24"/>
          <w:szCs w:val="24"/>
        </w:rPr>
        <w:t xml:space="preserve"> &amp; Baldry, </w:t>
      </w:r>
      <w:r w:rsidR="00090BB5" w:rsidRPr="00090BB5">
        <w:rPr>
          <w:rFonts w:ascii="Times New Roman" w:hAnsi="Times New Roman" w:cs="Times New Roman"/>
          <w:sz w:val="24"/>
          <w:szCs w:val="24"/>
        </w:rPr>
        <w:t>2003).</w:t>
      </w:r>
      <w:r w:rsidR="00C971D3" w:rsidRPr="00CD143D">
        <w:rPr>
          <w:rFonts w:ascii="Times New Roman" w:hAnsi="Times New Roman" w:cs="Times New Roman"/>
          <w:sz w:val="24"/>
          <w:szCs w:val="24"/>
        </w:rPr>
        <w:t xml:space="preserve"> </w:t>
      </w:r>
    </w:p>
    <w:p w:rsidR="00BE6D25" w:rsidRPr="00CD143D" w:rsidRDefault="00BE6D25" w:rsidP="00571054">
      <w:pPr>
        <w:ind w:left="0" w:firstLine="720"/>
        <w:rPr>
          <w:rFonts w:ascii="Times New Roman" w:hAnsi="Times New Roman" w:cs="Times New Roman"/>
          <w:sz w:val="24"/>
          <w:szCs w:val="24"/>
        </w:rPr>
      </w:pPr>
      <w:r w:rsidRPr="00CD143D">
        <w:rPr>
          <w:rFonts w:ascii="Times New Roman" w:hAnsi="Times New Roman" w:cs="Times New Roman"/>
          <w:sz w:val="24"/>
          <w:szCs w:val="24"/>
        </w:rPr>
        <w:lastRenderedPageBreak/>
        <w:t xml:space="preserve">Another way in which Allegheny County (Penn.) Jail-Based Reentry Specialist Program supports ex-convicts is by offering educational and promoting their cognitive and emotional functioning. Offenders require social and emotional support so that they do not feel like outsiders. They should not be stigmatized or marginalized. The period of transition from prison to community can be challenging. Offenders can feel stressed and emotionally downtrodden.  </w:t>
      </w:r>
      <w:r w:rsidR="00571054" w:rsidRPr="00CD143D">
        <w:rPr>
          <w:rFonts w:ascii="Times New Roman" w:hAnsi="Times New Roman" w:cs="Times New Roman"/>
          <w:sz w:val="24"/>
          <w:szCs w:val="24"/>
        </w:rPr>
        <w:t xml:space="preserve">Allegheny County (Penn.) Jail-Based Reentry Specialist Program cognitive runs a restructuring program to reduce recidivism called “Thinking for a Change” which helps offenders have a feeling of </w:t>
      </w:r>
      <w:r w:rsidR="00294C08" w:rsidRPr="00CD143D">
        <w:rPr>
          <w:rFonts w:ascii="Times New Roman" w:hAnsi="Times New Roman" w:cs="Times New Roman"/>
          <w:sz w:val="24"/>
          <w:szCs w:val="24"/>
        </w:rPr>
        <w:t xml:space="preserve">inclusion. This is in line with the sociological theory of criminology that asserts that lack of support can be a risk factor to committing crimes. </w:t>
      </w:r>
      <w:r w:rsidR="00C55D63" w:rsidRPr="00CD143D">
        <w:rPr>
          <w:rFonts w:ascii="Times New Roman" w:hAnsi="Times New Roman" w:cs="Times New Roman"/>
          <w:sz w:val="24"/>
          <w:szCs w:val="24"/>
        </w:rPr>
        <w:t>According to the theory, society influences a person to be involved in crime.</w:t>
      </w:r>
    </w:p>
    <w:p w:rsidR="006A3B6D" w:rsidRPr="00CD143D" w:rsidRDefault="006A3B6D" w:rsidP="00CD143D">
      <w:pPr>
        <w:jc w:val="center"/>
        <w:rPr>
          <w:rFonts w:ascii="Times New Roman" w:hAnsi="Times New Roman" w:cs="Times New Roman"/>
          <w:sz w:val="24"/>
          <w:szCs w:val="24"/>
        </w:rPr>
      </w:pPr>
      <w:r w:rsidRPr="00CD143D">
        <w:rPr>
          <w:rFonts w:ascii="Times New Roman" w:hAnsi="Times New Roman" w:cs="Times New Roman"/>
          <w:b/>
          <w:sz w:val="24"/>
          <w:szCs w:val="24"/>
        </w:rPr>
        <w:t>Program Effectiveness</w:t>
      </w:r>
    </w:p>
    <w:p w:rsidR="006A3B6D" w:rsidRPr="00CD143D" w:rsidRDefault="006A3B6D" w:rsidP="006A3B6D">
      <w:pPr>
        <w:ind w:left="0" w:firstLine="720"/>
        <w:rPr>
          <w:rFonts w:ascii="Times New Roman" w:hAnsi="Times New Roman" w:cs="Times New Roman"/>
          <w:sz w:val="24"/>
          <w:szCs w:val="24"/>
        </w:rPr>
      </w:pPr>
      <w:r w:rsidRPr="00CD143D">
        <w:rPr>
          <w:rFonts w:ascii="Times New Roman" w:hAnsi="Times New Roman" w:cs="Times New Roman"/>
          <w:sz w:val="24"/>
          <w:szCs w:val="24"/>
        </w:rPr>
        <w:t>The program is rated Effective. According to a study by Willison et al., (2014), this program has a statistically significant impact on reducing future arrests. The participants of the program had a 10% chance of reoffending compared to 34% chance of people who had not gone through the program. Therefore, Allegheny County Jail-Based Reentry Specialist Program is an effective program in reducing recidivism cases.</w:t>
      </w:r>
    </w:p>
    <w:p w:rsidR="00CC67EB" w:rsidRPr="00CD143D" w:rsidRDefault="00CC67EB" w:rsidP="00FF4E52">
      <w:pPr>
        <w:jc w:val="center"/>
        <w:rPr>
          <w:rFonts w:ascii="Times New Roman" w:hAnsi="Times New Roman" w:cs="Times New Roman"/>
          <w:b/>
          <w:sz w:val="24"/>
          <w:szCs w:val="24"/>
        </w:rPr>
      </w:pPr>
      <w:r w:rsidRPr="00CD143D">
        <w:rPr>
          <w:rFonts w:ascii="Times New Roman" w:hAnsi="Times New Roman" w:cs="Times New Roman"/>
          <w:b/>
          <w:sz w:val="24"/>
          <w:szCs w:val="24"/>
        </w:rPr>
        <w:t>Conclusion</w:t>
      </w:r>
    </w:p>
    <w:p w:rsidR="007148F8" w:rsidRDefault="005A7C46" w:rsidP="005A7C46">
      <w:pPr>
        <w:ind w:left="0" w:firstLine="0"/>
        <w:rPr>
          <w:rFonts w:ascii="Times New Roman" w:hAnsi="Times New Roman" w:cs="Times New Roman"/>
          <w:sz w:val="24"/>
          <w:szCs w:val="24"/>
        </w:rPr>
      </w:pPr>
      <w:r w:rsidRPr="00CD143D">
        <w:rPr>
          <w:rFonts w:ascii="Times New Roman" w:hAnsi="Times New Roman" w:cs="Times New Roman"/>
          <w:sz w:val="24"/>
          <w:szCs w:val="24"/>
        </w:rPr>
        <w:t xml:space="preserve">Allegheny County (Penn.) Jail-Based Reentry Specialist Program is </w:t>
      </w:r>
      <w:r w:rsidR="006A3B6D" w:rsidRPr="00CD143D">
        <w:rPr>
          <w:rFonts w:ascii="Times New Roman" w:hAnsi="Times New Roman" w:cs="Times New Roman"/>
          <w:sz w:val="24"/>
          <w:szCs w:val="24"/>
        </w:rPr>
        <w:t>one the best social integration programs in reducing recidivism and promoting successful transition of ex-prisoners from custody to community.</w:t>
      </w:r>
      <w:r w:rsidRPr="00CD143D">
        <w:rPr>
          <w:rFonts w:ascii="Times New Roman" w:hAnsi="Times New Roman" w:cs="Times New Roman"/>
          <w:sz w:val="24"/>
          <w:szCs w:val="24"/>
        </w:rPr>
        <w:t xml:space="preserve"> This is because this program does not only prevent recidivism but also improves inmate’s transition into the community. Therefore, after going through the program, the inmate is able to integrate with the community well with very little chance of reoffending. The aim of the </w:t>
      </w:r>
      <w:r w:rsidRPr="00CD143D">
        <w:rPr>
          <w:rFonts w:ascii="Times New Roman" w:hAnsi="Times New Roman" w:cs="Times New Roman"/>
          <w:sz w:val="24"/>
          <w:szCs w:val="24"/>
        </w:rPr>
        <w:lastRenderedPageBreak/>
        <w:t xml:space="preserve">criminal justice system is not only to punish the offender but also bringing him/her back to the society which this program perfectly achieves. </w:t>
      </w:r>
    </w:p>
    <w:p w:rsidR="0023096D" w:rsidRDefault="0023096D" w:rsidP="005A7C46">
      <w:pPr>
        <w:ind w:left="0" w:firstLine="0"/>
        <w:rPr>
          <w:rFonts w:ascii="Times New Roman" w:hAnsi="Times New Roman" w:cs="Times New Roman"/>
          <w:sz w:val="24"/>
          <w:szCs w:val="24"/>
        </w:rPr>
      </w:pPr>
    </w:p>
    <w:p w:rsidR="0023096D" w:rsidRDefault="0023096D" w:rsidP="005A7C46">
      <w:pPr>
        <w:ind w:left="0" w:firstLine="0"/>
        <w:rPr>
          <w:rFonts w:ascii="Times New Roman" w:hAnsi="Times New Roman" w:cs="Times New Roman"/>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Default="004F0721" w:rsidP="004F0721">
      <w:pPr>
        <w:ind w:left="0" w:firstLine="0"/>
        <w:rPr>
          <w:rFonts w:ascii="Times New Roman" w:hAnsi="Times New Roman" w:cs="Times New Roman"/>
          <w:b/>
          <w:sz w:val="24"/>
          <w:szCs w:val="24"/>
        </w:rPr>
      </w:pPr>
    </w:p>
    <w:p w:rsidR="004F0721" w:rsidRPr="004F0721" w:rsidRDefault="0023096D" w:rsidP="004F0721">
      <w:pPr>
        <w:ind w:left="0" w:firstLine="0"/>
        <w:jc w:val="center"/>
        <w:rPr>
          <w:rFonts w:ascii="Times New Roman" w:hAnsi="Times New Roman" w:cs="Times New Roman"/>
          <w:b/>
          <w:sz w:val="24"/>
          <w:szCs w:val="24"/>
        </w:rPr>
      </w:pPr>
      <w:r w:rsidRPr="004F0721">
        <w:rPr>
          <w:rFonts w:ascii="Times New Roman" w:hAnsi="Times New Roman" w:cs="Times New Roman"/>
          <w:b/>
          <w:sz w:val="24"/>
          <w:szCs w:val="24"/>
        </w:rPr>
        <w:lastRenderedPageBreak/>
        <w:t>References</w:t>
      </w:r>
    </w:p>
    <w:p w:rsidR="004F0721" w:rsidRDefault="004F0721" w:rsidP="004F0721">
      <w:pPr>
        <w:rPr>
          <w:rFonts w:ascii="Times New Roman" w:hAnsi="Times New Roman" w:cs="Times New Roman"/>
          <w:sz w:val="24"/>
          <w:szCs w:val="24"/>
        </w:rPr>
      </w:pPr>
      <w:r w:rsidRPr="0023096D">
        <w:rPr>
          <w:rFonts w:ascii="Times New Roman" w:hAnsi="Times New Roman" w:cs="Times New Roman"/>
          <w:sz w:val="24"/>
          <w:szCs w:val="24"/>
        </w:rPr>
        <w:t xml:space="preserve">Baldry, E., McDonnell, D., </w:t>
      </w:r>
      <w:proofErr w:type="spellStart"/>
      <w:r w:rsidRPr="0023096D">
        <w:rPr>
          <w:rFonts w:ascii="Times New Roman" w:hAnsi="Times New Roman" w:cs="Times New Roman"/>
          <w:sz w:val="24"/>
          <w:szCs w:val="24"/>
        </w:rPr>
        <w:t>Maplestone</w:t>
      </w:r>
      <w:proofErr w:type="spellEnd"/>
      <w:r w:rsidRPr="0023096D">
        <w:rPr>
          <w:rFonts w:ascii="Times New Roman" w:hAnsi="Times New Roman" w:cs="Times New Roman"/>
          <w:sz w:val="24"/>
          <w:szCs w:val="24"/>
        </w:rPr>
        <w:t xml:space="preserve">, P., &amp; </w:t>
      </w:r>
      <w:proofErr w:type="spellStart"/>
      <w:r w:rsidRPr="0023096D">
        <w:rPr>
          <w:rFonts w:ascii="Times New Roman" w:hAnsi="Times New Roman" w:cs="Times New Roman"/>
          <w:sz w:val="24"/>
          <w:szCs w:val="24"/>
        </w:rPr>
        <w:t>Peeters</w:t>
      </w:r>
      <w:proofErr w:type="spellEnd"/>
      <w:r w:rsidRPr="0023096D">
        <w:rPr>
          <w:rFonts w:ascii="Times New Roman" w:hAnsi="Times New Roman" w:cs="Times New Roman"/>
          <w:sz w:val="24"/>
          <w:szCs w:val="24"/>
        </w:rPr>
        <w:t>, M. (2002, May). Ex-prisoners and accommodation: What bearing do different forms of housing have on social reintegration for ex-</w:t>
      </w:r>
      <w:proofErr w:type="gramStart"/>
      <w:r w:rsidRPr="0023096D">
        <w:rPr>
          <w:rFonts w:ascii="Times New Roman" w:hAnsi="Times New Roman" w:cs="Times New Roman"/>
          <w:sz w:val="24"/>
          <w:szCs w:val="24"/>
        </w:rPr>
        <w:t>prisoners.</w:t>
      </w:r>
      <w:proofErr w:type="gramEnd"/>
      <w:r w:rsidRPr="0023096D">
        <w:rPr>
          <w:rFonts w:ascii="Times New Roman" w:hAnsi="Times New Roman" w:cs="Times New Roman"/>
          <w:sz w:val="24"/>
          <w:szCs w:val="24"/>
        </w:rPr>
        <w:t xml:space="preserve"> In Housing, Crime and Stronger Communities Conference convened by the Australian Institute of Criminology and the Australian Housing and Urban Research Institute, Melbourne (pp. 6-7).</w:t>
      </w:r>
      <w:bookmarkStart w:id="0" w:name="_GoBack"/>
      <w:bookmarkEnd w:id="0"/>
    </w:p>
    <w:p w:rsidR="004F0721" w:rsidRDefault="004F0721" w:rsidP="004F0721">
      <w:pPr>
        <w:rPr>
          <w:rFonts w:ascii="Times New Roman" w:hAnsi="Times New Roman" w:cs="Times New Roman"/>
          <w:sz w:val="24"/>
          <w:szCs w:val="24"/>
        </w:rPr>
      </w:pPr>
      <w:r w:rsidRPr="0023096D">
        <w:rPr>
          <w:rFonts w:ascii="Times New Roman" w:hAnsi="Times New Roman" w:cs="Times New Roman"/>
          <w:sz w:val="24"/>
          <w:szCs w:val="24"/>
        </w:rPr>
        <w:t>Borzycki, M., &amp; Baldry, E. (2003). Promoting integration: The provision of prisoner post-release services. Canberra, Australia: Australian Institute of Criminology.</w:t>
      </w:r>
    </w:p>
    <w:p w:rsidR="004F0721" w:rsidRDefault="004F0721" w:rsidP="004F0721">
      <w:pPr>
        <w:rPr>
          <w:rFonts w:ascii="Times New Roman" w:hAnsi="Times New Roman" w:cs="Times New Roman"/>
          <w:sz w:val="24"/>
          <w:szCs w:val="24"/>
        </w:rPr>
      </w:pPr>
      <w:r w:rsidRPr="0023096D">
        <w:rPr>
          <w:rFonts w:ascii="Times New Roman" w:hAnsi="Times New Roman" w:cs="Times New Roman"/>
          <w:sz w:val="24"/>
          <w:szCs w:val="24"/>
        </w:rPr>
        <w:t>Nilsson, A. (2003). Living conditions, social exclusion and recidivism among prison inmates. Journal of Scandinavian studies in criminology and crime prevention, 4(1), 57-83.</w:t>
      </w:r>
    </w:p>
    <w:p w:rsidR="004F0721" w:rsidRDefault="004F0721" w:rsidP="004F0721">
      <w:pPr>
        <w:rPr>
          <w:rFonts w:ascii="Times New Roman" w:hAnsi="Times New Roman" w:cs="Times New Roman"/>
          <w:sz w:val="24"/>
          <w:szCs w:val="24"/>
        </w:rPr>
      </w:pPr>
      <w:r w:rsidRPr="0023096D">
        <w:rPr>
          <w:rFonts w:ascii="Times New Roman" w:hAnsi="Times New Roman" w:cs="Times New Roman"/>
          <w:sz w:val="24"/>
          <w:szCs w:val="24"/>
        </w:rPr>
        <w:t xml:space="preserve">Willison, J. B., </w:t>
      </w:r>
      <w:proofErr w:type="spellStart"/>
      <w:r w:rsidRPr="0023096D">
        <w:rPr>
          <w:rFonts w:ascii="Times New Roman" w:hAnsi="Times New Roman" w:cs="Times New Roman"/>
          <w:sz w:val="24"/>
          <w:szCs w:val="24"/>
        </w:rPr>
        <w:t>Bieler</w:t>
      </w:r>
      <w:proofErr w:type="spellEnd"/>
      <w:r w:rsidRPr="0023096D">
        <w:rPr>
          <w:rFonts w:ascii="Times New Roman" w:hAnsi="Times New Roman" w:cs="Times New Roman"/>
          <w:sz w:val="24"/>
          <w:szCs w:val="24"/>
        </w:rPr>
        <w:t>, S. G., &amp; Kim, K. (2014). Evaluation of the Allegheny County jail collaborative reentry programs.</w:t>
      </w:r>
    </w:p>
    <w:p w:rsidR="004F0721" w:rsidRPr="00CD143D" w:rsidRDefault="004F0721" w:rsidP="004F0721">
      <w:pPr>
        <w:rPr>
          <w:rFonts w:ascii="Times New Roman" w:hAnsi="Times New Roman" w:cs="Times New Roman"/>
          <w:sz w:val="24"/>
          <w:szCs w:val="24"/>
        </w:rPr>
      </w:pPr>
      <w:r w:rsidRPr="0023096D">
        <w:rPr>
          <w:rFonts w:ascii="Times New Roman" w:hAnsi="Times New Roman" w:cs="Times New Roman"/>
          <w:sz w:val="24"/>
          <w:szCs w:val="24"/>
        </w:rPr>
        <w:t>Yamatani, H. (2008). Overview report of Allegheny County Jail collaborative evaluation findings. Pittsburgh: Center on Race and Social Problems School of Social Work University of Pittsburgh.</w:t>
      </w:r>
    </w:p>
    <w:sectPr w:rsidR="004F0721" w:rsidRPr="00CD143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EC9" w:rsidRDefault="00CF3EC9" w:rsidP="00A81882">
      <w:pPr>
        <w:spacing w:after="0" w:line="240" w:lineRule="auto"/>
      </w:pPr>
      <w:r>
        <w:separator/>
      </w:r>
    </w:p>
  </w:endnote>
  <w:endnote w:type="continuationSeparator" w:id="0">
    <w:p w:rsidR="00CF3EC9" w:rsidRDefault="00CF3EC9" w:rsidP="00A81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EC9" w:rsidRDefault="00CF3EC9" w:rsidP="00A81882">
      <w:pPr>
        <w:spacing w:after="0" w:line="240" w:lineRule="auto"/>
      </w:pPr>
      <w:r>
        <w:separator/>
      </w:r>
    </w:p>
  </w:footnote>
  <w:footnote w:type="continuationSeparator" w:id="0">
    <w:p w:rsidR="00CF3EC9" w:rsidRDefault="00CF3EC9" w:rsidP="00A818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800370"/>
      <w:docPartObj>
        <w:docPartGallery w:val="Page Numbers (Top of Page)"/>
        <w:docPartUnique/>
      </w:docPartObj>
    </w:sdtPr>
    <w:sdtEndPr>
      <w:rPr>
        <w:rFonts w:ascii="Times New Roman" w:hAnsi="Times New Roman" w:cs="Times New Roman"/>
        <w:noProof/>
        <w:sz w:val="24"/>
        <w:szCs w:val="24"/>
      </w:rPr>
    </w:sdtEndPr>
    <w:sdtContent>
      <w:p w:rsidR="00A81882" w:rsidRPr="00A81882" w:rsidRDefault="00A81882">
        <w:pPr>
          <w:pStyle w:val="Header"/>
          <w:jc w:val="right"/>
          <w:rPr>
            <w:rFonts w:ascii="Times New Roman" w:hAnsi="Times New Roman" w:cs="Times New Roman"/>
            <w:sz w:val="24"/>
            <w:szCs w:val="24"/>
          </w:rPr>
        </w:pPr>
        <w:r w:rsidRPr="00A81882">
          <w:rPr>
            <w:rFonts w:ascii="Times New Roman" w:hAnsi="Times New Roman" w:cs="Times New Roman"/>
            <w:sz w:val="24"/>
            <w:szCs w:val="24"/>
          </w:rPr>
          <w:fldChar w:fldCharType="begin"/>
        </w:r>
        <w:r w:rsidRPr="00A81882">
          <w:rPr>
            <w:rFonts w:ascii="Times New Roman" w:hAnsi="Times New Roman" w:cs="Times New Roman"/>
            <w:sz w:val="24"/>
            <w:szCs w:val="24"/>
          </w:rPr>
          <w:instrText xml:space="preserve"> PAGE   \* MERGEFORMAT </w:instrText>
        </w:r>
        <w:r w:rsidRPr="00A81882">
          <w:rPr>
            <w:rFonts w:ascii="Times New Roman" w:hAnsi="Times New Roman" w:cs="Times New Roman"/>
            <w:sz w:val="24"/>
            <w:szCs w:val="24"/>
          </w:rPr>
          <w:fldChar w:fldCharType="separate"/>
        </w:r>
        <w:r w:rsidR="004F0721">
          <w:rPr>
            <w:rFonts w:ascii="Times New Roman" w:hAnsi="Times New Roman" w:cs="Times New Roman"/>
            <w:noProof/>
            <w:sz w:val="24"/>
            <w:szCs w:val="24"/>
          </w:rPr>
          <w:t>9</w:t>
        </w:r>
        <w:r w:rsidRPr="00A81882">
          <w:rPr>
            <w:rFonts w:ascii="Times New Roman" w:hAnsi="Times New Roman" w:cs="Times New Roman"/>
            <w:noProof/>
            <w:sz w:val="24"/>
            <w:szCs w:val="24"/>
          </w:rPr>
          <w:fldChar w:fldCharType="end"/>
        </w:r>
      </w:p>
    </w:sdtContent>
  </w:sdt>
  <w:p w:rsidR="00A81882" w:rsidRDefault="00A818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C77214"/>
    <w:multiLevelType w:val="hybridMultilevel"/>
    <w:tmpl w:val="23ECA1A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C46"/>
    <w:rsid w:val="00025155"/>
    <w:rsid w:val="0003004D"/>
    <w:rsid w:val="000337A8"/>
    <w:rsid w:val="00060B01"/>
    <w:rsid w:val="00090BB5"/>
    <w:rsid w:val="00096F8E"/>
    <w:rsid w:val="00102F5D"/>
    <w:rsid w:val="00153EB4"/>
    <w:rsid w:val="001F3492"/>
    <w:rsid w:val="00226E71"/>
    <w:rsid w:val="0023096D"/>
    <w:rsid w:val="002764A4"/>
    <w:rsid w:val="00294C08"/>
    <w:rsid w:val="002E0713"/>
    <w:rsid w:val="002E1E65"/>
    <w:rsid w:val="00330EC9"/>
    <w:rsid w:val="00335591"/>
    <w:rsid w:val="003B1F04"/>
    <w:rsid w:val="003D6D66"/>
    <w:rsid w:val="004003DB"/>
    <w:rsid w:val="0047449B"/>
    <w:rsid w:val="00491161"/>
    <w:rsid w:val="00491A01"/>
    <w:rsid w:val="004F0721"/>
    <w:rsid w:val="00564656"/>
    <w:rsid w:val="00571054"/>
    <w:rsid w:val="005A45EB"/>
    <w:rsid w:val="005A7C46"/>
    <w:rsid w:val="00616EEE"/>
    <w:rsid w:val="00634D83"/>
    <w:rsid w:val="00646A55"/>
    <w:rsid w:val="006A3B6D"/>
    <w:rsid w:val="007148F8"/>
    <w:rsid w:val="007336DD"/>
    <w:rsid w:val="00753723"/>
    <w:rsid w:val="007D6E33"/>
    <w:rsid w:val="009E103A"/>
    <w:rsid w:val="00A07141"/>
    <w:rsid w:val="00A81882"/>
    <w:rsid w:val="00A95F67"/>
    <w:rsid w:val="00B83355"/>
    <w:rsid w:val="00BC1CE2"/>
    <w:rsid w:val="00BE6D25"/>
    <w:rsid w:val="00C55D63"/>
    <w:rsid w:val="00C971D3"/>
    <w:rsid w:val="00CC67EB"/>
    <w:rsid w:val="00CD143D"/>
    <w:rsid w:val="00CF3EC9"/>
    <w:rsid w:val="00D66F5B"/>
    <w:rsid w:val="00D9374A"/>
    <w:rsid w:val="00E335C2"/>
    <w:rsid w:val="00E51344"/>
    <w:rsid w:val="00E607BD"/>
    <w:rsid w:val="00E61FCF"/>
    <w:rsid w:val="00E67726"/>
    <w:rsid w:val="00EC69FD"/>
    <w:rsid w:val="00F0788C"/>
    <w:rsid w:val="00F2374E"/>
    <w:rsid w:val="00FF4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D6A61"/>
  <w15:chartTrackingRefBased/>
  <w15:docId w15:val="{9B74CAEE-99CF-4B78-95C1-29381D552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05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36DD"/>
    <w:pPr>
      <w:contextualSpacing/>
    </w:pPr>
  </w:style>
  <w:style w:type="paragraph" w:styleId="Header">
    <w:name w:val="header"/>
    <w:basedOn w:val="Normal"/>
    <w:link w:val="HeaderChar"/>
    <w:uiPriority w:val="99"/>
    <w:unhideWhenUsed/>
    <w:rsid w:val="00A818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882"/>
  </w:style>
  <w:style w:type="paragraph" w:styleId="Footer">
    <w:name w:val="footer"/>
    <w:basedOn w:val="Normal"/>
    <w:link w:val="FooterChar"/>
    <w:uiPriority w:val="99"/>
    <w:unhideWhenUsed/>
    <w:rsid w:val="00A818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561</TotalTime>
  <Pages>9</Pages>
  <Words>1818</Words>
  <Characters>10364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52</cp:revision>
  <dcterms:created xsi:type="dcterms:W3CDTF">2021-01-20T07:15:00Z</dcterms:created>
  <dcterms:modified xsi:type="dcterms:W3CDTF">2021-01-20T18:50:00Z</dcterms:modified>
</cp:coreProperties>
</file>